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99D3" w14:textId="6FF4B037" w:rsidR="00E16831" w:rsidRDefault="00E16831" w:rsidP="00E168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38BB5" wp14:editId="5DE43F66">
            <wp:simplePos x="0" y="0"/>
            <wp:positionH relativeFrom="column">
              <wp:posOffset>2508885</wp:posOffset>
            </wp:positionH>
            <wp:positionV relativeFrom="paragraph">
              <wp:posOffset>-351790</wp:posOffset>
            </wp:positionV>
            <wp:extent cx="1029335" cy="1151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6D346" w14:textId="77777777" w:rsidR="00E16831" w:rsidRDefault="00E16831" w:rsidP="00E1683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63F0EE" w14:textId="6849F16E" w:rsidR="00E16831" w:rsidRDefault="00E16831" w:rsidP="00E16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บึงปรือ</w:t>
      </w:r>
    </w:p>
    <w:p w14:paraId="191EC5C3" w14:textId="0D80CB44" w:rsidR="00E16831" w:rsidRDefault="00E16831" w:rsidP="00E168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มาตรการให้ผู้มีส่วนได้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เสีย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มีส่วนร่วม</w:t>
      </w:r>
    </w:p>
    <w:p w14:paraId="4C958183" w14:textId="77777777" w:rsidR="00E16831" w:rsidRDefault="00E16831" w:rsidP="00E168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14:paraId="1E9656DC" w14:textId="3A00FEA3" w:rsidR="00E16831" w:rsidRDefault="00E16831" w:rsidP="00E168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เพื่อให้การดำเนินงานขององค์การบริหารส่วนตำบลบึงปรือ เป็นไปตามเจตจำนงสุจริต ตามแนวนโยบายของผู้บริหารองค์การบริหารส่วนตำบล ในด้านความโปร่งใส สามารถตรวจสอบได้ เปิดโอกาสให้ผู้รับบริการ หรือผู้มีส่วนได้ส่วนเสียเข้ามามีส่วนร่วมในการดำเนินงานขององค์การบริหารส่วนตำบลในทุกระดับ</w:t>
      </w:r>
    </w:p>
    <w:p w14:paraId="088EE85A" w14:textId="323BADD5" w:rsidR="00E16831" w:rsidRDefault="00E16831" w:rsidP="00E1683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องค์การบริหารส่วนตำบลบึงปรือ บริหารราชการแบบมีส่วนร่วม โดยให้ผู้รับบริการหรือ  ผู้มีส่วนได้ส่วนเสียเข้ามามีส่วนร่วมในการดำเนินงานขององค์การบริหารส่วนตำบลตามความเหมาะสม ดังนี้</w:t>
      </w:r>
    </w:p>
    <w:p w14:paraId="6D748189" w14:textId="0B04A9A7" w:rsidR="00E16831" w:rsidRDefault="00E16831" w:rsidP="00E168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 การมีส่วนร่วมในการให้ข้อมูลข่าวสาร โดยให้ข้อมูลข่าวสารเกี่ยวกับกิจกรรมต่างๆ </w:t>
      </w:r>
      <w:r w:rsidR="00075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ขององค์การบริหารส่วนตำบลหรือส่วนราชการภายในแก่ผู้รับบริการ ผู้มีส่วนได้เสีย</w:t>
      </w:r>
    </w:p>
    <w:p w14:paraId="299A517E" w14:textId="77777777" w:rsidR="00E16831" w:rsidRDefault="00E16831" w:rsidP="00E168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การมีส่วนร่วมในการแสดงความคิดเห็น โดยเปิดโอกาสให้ผู้รับบริการ ผู้มีส่วนได้ส่วนเสียร่วมแสดงความคิดเห็น รวมทั้งให้ข้อเสนอแนะเกี่ยวกับการดำเนินการหรือการปฏิบัติงานขององค์การบริหารส่วนตำบลและส่วนราชการภายในอย่างเป็นระบบ</w:t>
      </w:r>
    </w:p>
    <w:p w14:paraId="203517D5" w14:textId="77777777" w:rsidR="00E16831" w:rsidRDefault="00E16831" w:rsidP="00E168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การมีส่วนร่วมให้เข้ามามีบทบาท โดยเปิดโอกาสให้ผู้รับบริการ ผู้มีส่วนได้ส่วนเสียมีส่วนร่วมทำงานในกระบวนการวางแผนและตัดสินใจ มีการแลกเปลี่ยนความคิดเห็นและข้อมูลระหว่างองค์การบริหารส่วนตำบลหรือส่วนราชการภายในกับผู้รับบริการหรือผู้มีส่วนได้ส่วนเสียอย่างจริงจัง และมีจุดมุ่งหมายที่ชัดเจน</w:t>
      </w:r>
    </w:p>
    <w:p w14:paraId="2FDFFDAD" w14:textId="77777777" w:rsidR="00E16831" w:rsidRDefault="00E16831" w:rsidP="00E168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การมีส่วนร่วมในการสร้างความร่วมมือ โดยเปิดโอกาสให้ผู้รับบริการ ผู้มีส่วนได้ส่วนเสียมีบทบาทในการตัดสินใจ ตั้งแต่ระบุปัญหา พัฒนาทางเลือกและแนวทางแก้ไขรวมทั้งการเป็นภาคีในการดำเนินกิจกรรมขององค์การบริหารส่วนตำบลหรือส่วนราชการ</w:t>
      </w:r>
    </w:p>
    <w:p w14:paraId="3F13B1A3" w14:textId="4F77C6C5" w:rsidR="00E16831" w:rsidRDefault="00E16831" w:rsidP="00E1683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 มีส่วนร่วมในด้านการดำเนินงานขององค์การบริหารส่วนตำบล โดยเปิดโอกาสให้ผู้รับบริการ ผู้มีส่วนได้ส่วนเสียมีบทบาทในการร่วมแสดงความคิดเห็นและข้อเสนอแนะต่อองค์การบริหารส่วนตำบลบึงปรือ</w:t>
      </w:r>
    </w:p>
    <w:p w14:paraId="7192813F" w14:textId="77777777" w:rsidR="00E16831" w:rsidRDefault="00E16831" w:rsidP="00E1683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1C752F39" w14:textId="0A26E018" w:rsidR="00E16831" w:rsidRDefault="00E16831" w:rsidP="00E168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CA1F11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A814B0">
        <w:rPr>
          <w:rFonts w:ascii="TH SarabunIT๙" w:hAnsi="TH SarabunIT๙" w:cs="TH SarabunIT๙" w:hint="cs"/>
          <w:sz w:val="32"/>
          <w:szCs w:val="32"/>
          <w:cs/>
        </w:rPr>
        <w:t>มีนา</w:t>
      </w:r>
      <w:r>
        <w:rPr>
          <w:rFonts w:ascii="TH SarabunIT๙" w:hAnsi="TH SarabunIT๙" w:cs="TH SarabunIT๙"/>
          <w:sz w:val="32"/>
          <w:szCs w:val="32"/>
          <w:cs/>
        </w:rPr>
        <w:t>คม พ.ศ.256</w:t>
      </w:r>
      <w:r w:rsidR="000756B2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19E41067" w14:textId="3969FB93" w:rsidR="00E16831" w:rsidRDefault="00E16831" w:rsidP="00A814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</w:t>
      </w:r>
      <w:r w:rsidR="00A814B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="00A814B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27FD028" wp14:editId="4C61550A">
            <wp:extent cx="2255520" cy="57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14B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14B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นายศุภโชค  ภูมิโคกรักษ์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5D5604A6" w14:textId="6676E529" w:rsidR="00E16831" w:rsidRDefault="00E16831" w:rsidP="00A814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นายกองค์การบริหารส่วนตำบลบึงปรือ</w:t>
      </w:r>
    </w:p>
    <w:sectPr w:rsidR="00E16831" w:rsidSect="000756B2">
      <w:pgSz w:w="12240" w:h="15840"/>
      <w:pgMar w:top="1276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31"/>
    <w:rsid w:val="000756B2"/>
    <w:rsid w:val="00490476"/>
    <w:rsid w:val="00A814B0"/>
    <w:rsid w:val="00B46B26"/>
    <w:rsid w:val="00CA1F11"/>
    <w:rsid w:val="00E1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E6FD"/>
  <w15:chartTrackingRefBased/>
  <w15:docId w15:val="{ACBEC065-CDE4-4767-91D3-744B04F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3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2020-08-07T15:19:00Z</dcterms:created>
  <dcterms:modified xsi:type="dcterms:W3CDTF">2020-08-09T14:48:00Z</dcterms:modified>
</cp:coreProperties>
</file>